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6D" w:rsidRPr="00AF0E15" w:rsidRDefault="00AA3769" w:rsidP="008C7B60">
      <w:pPr>
        <w:jc w:val="center"/>
        <w:rPr>
          <w:b/>
          <w:sz w:val="32"/>
        </w:rPr>
      </w:pPr>
      <w:bookmarkStart w:id="0" w:name="_GoBack"/>
      <w:bookmarkEnd w:id="0"/>
      <w:r w:rsidRPr="0073674B">
        <w:rPr>
          <w:color w:val="00B050"/>
          <w:sz w:val="32"/>
        </w:rPr>
        <w:t>Titre</w:t>
      </w:r>
      <w:r>
        <w:rPr>
          <w:sz w:val="32"/>
        </w:rPr>
        <w:t xml:space="preserve"> </w:t>
      </w:r>
      <w:r w:rsidR="0073674B" w:rsidRPr="0073674B">
        <w:rPr>
          <w:color w:val="00B050"/>
          <w:sz w:val="32"/>
        </w:rPr>
        <w:t>[</w:t>
      </w:r>
      <w:r w:rsidRPr="0073674B">
        <w:rPr>
          <w:color w:val="00B050"/>
          <w:sz w:val="32"/>
        </w:rPr>
        <w:t>Calibri 16</w:t>
      </w:r>
      <w:r w:rsidR="0073674B" w:rsidRPr="0073674B">
        <w:rPr>
          <w:color w:val="00B050"/>
          <w:sz w:val="32"/>
        </w:rPr>
        <w:t>]</w:t>
      </w:r>
      <w:r w:rsidR="0073674B">
        <w:rPr>
          <w:rStyle w:val="Appelnotedebasdep"/>
          <w:color w:val="00B050"/>
          <w:sz w:val="32"/>
        </w:rPr>
        <w:footnoteReference w:id="1"/>
      </w:r>
      <w:r w:rsidR="007758BC" w:rsidRPr="0073674B">
        <w:rPr>
          <w:color w:val="00B050"/>
          <w:sz w:val="32"/>
        </w:rPr>
        <w:t> </w:t>
      </w:r>
      <w:r w:rsidR="007758BC">
        <w:rPr>
          <w:sz w:val="32"/>
        </w:rPr>
        <w:t xml:space="preserve">: </w:t>
      </w:r>
      <w:proofErr w:type="spellStart"/>
      <w:r w:rsidR="0073674B" w:rsidRPr="0073674B">
        <w:rPr>
          <w:b/>
          <w:sz w:val="32"/>
        </w:rPr>
        <w:t>Illud</w:t>
      </w:r>
      <w:proofErr w:type="spellEnd"/>
      <w:r w:rsidR="0073674B" w:rsidRPr="0073674B">
        <w:rPr>
          <w:b/>
          <w:sz w:val="32"/>
        </w:rPr>
        <w:t xml:space="preserve"> </w:t>
      </w:r>
      <w:proofErr w:type="spellStart"/>
      <w:r w:rsidR="0073674B" w:rsidRPr="0073674B">
        <w:rPr>
          <w:b/>
          <w:sz w:val="32"/>
        </w:rPr>
        <w:t>autem</w:t>
      </w:r>
      <w:proofErr w:type="spellEnd"/>
      <w:r w:rsidR="0073674B" w:rsidRPr="0073674B">
        <w:rPr>
          <w:b/>
          <w:sz w:val="32"/>
        </w:rPr>
        <w:t xml:space="preserve"> non </w:t>
      </w:r>
      <w:proofErr w:type="spellStart"/>
      <w:r w:rsidR="0073674B" w:rsidRPr="0073674B">
        <w:rPr>
          <w:b/>
          <w:sz w:val="32"/>
        </w:rPr>
        <w:t>dubitatur</w:t>
      </w:r>
      <w:proofErr w:type="spellEnd"/>
      <w:r w:rsidR="0073674B" w:rsidRPr="0073674B">
        <w:rPr>
          <w:b/>
          <w:sz w:val="32"/>
        </w:rPr>
        <w:t xml:space="preserve"> quod cum </w:t>
      </w:r>
      <w:proofErr w:type="spellStart"/>
      <w:r w:rsidR="0073674B" w:rsidRPr="0073674B">
        <w:rPr>
          <w:b/>
          <w:sz w:val="32"/>
        </w:rPr>
        <w:t>esset</w:t>
      </w:r>
      <w:proofErr w:type="spellEnd"/>
      <w:r w:rsidR="0073674B" w:rsidRPr="0073674B">
        <w:rPr>
          <w:b/>
          <w:sz w:val="32"/>
        </w:rPr>
        <w:t xml:space="preserve"> </w:t>
      </w:r>
      <w:proofErr w:type="spellStart"/>
      <w:r w:rsidR="0073674B" w:rsidRPr="0073674B">
        <w:rPr>
          <w:b/>
          <w:sz w:val="32"/>
        </w:rPr>
        <w:t>aliquando</w:t>
      </w:r>
      <w:proofErr w:type="spellEnd"/>
      <w:r w:rsidR="0073674B" w:rsidRPr="0073674B">
        <w:rPr>
          <w:b/>
          <w:sz w:val="32"/>
        </w:rPr>
        <w:t xml:space="preserve"> </w:t>
      </w:r>
      <w:proofErr w:type="spellStart"/>
      <w:r w:rsidR="0073674B" w:rsidRPr="0073674B">
        <w:rPr>
          <w:b/>
          <w:sz w:val="32"/>
        </w:rPr>
        <w:t>virtutum</w:t>
      </w:r>
      <w:proofErr w:type="spellEnd"/>
      <w:r w:rsidR="0073674B" w:rsidRPr="0073674B">
        <w:rPr>
          <w:b/>
          <w:sz w:val="32"/>
        </w:rPr>
        <w:t xml:space="preserve"> omnium </w:t>
      </w:r>
      <w:proofErr w:type="spellStart"/>
      <w:r w:rsidR="0073674B" w:rsidRPr="0073674B">
        <w:rPr>
          <w:b/>
          <w:sz w:val="32"/>
        </w:rPr>
        <w:t>domicilium</w:t>
      </w:r>
      <w:proofErr w:type="spellEnd"/>
      <w:r w:rsidR="0073674B" w:rsidRPr="0073674B">
        <w:rPr>
          <w:b/>
          <w:sz w:val="32"/>
        </w:rPr>
        <w:t xml:space="preserve"> Roma</w:t>
      </w:r>
    </w:p>
    <w:p w:rsidR="0073674B" w:rsidRPr="00911944" w:rsidRDefault="00AA3769" w:rsidP="008C7B60">
      <w:pPr>
        <w:jc w:val="center"/>
        <w:rPr>
          <w:color w:val="00B050"/>
          <w:sz w:val="24"/>
          <w:szCs w:val="24"/>
        </w:rPr>
      </w:pPr>
      <w:r w:rsidRPr="00911944">
        <w:rPr>
          <w:color w:val="00B050"/>
          <w:sz w:val="24"/>
          <w:szCs w:val="24"/>
        </w:rPr>
        <w:t>Auteurs </w:t>
      </w:r>
      <w:r w:rsidR="0073674B" w:rsidRPr="00911944">
        <w:rPr>
          <w:color w:val="00B050"/>
          <w:sz w:val="24"/>
          <w:szCs w:val="24"/>
        </w:rPr>
        <w:t>[Calibri 12</w:t>
      </w:r>
      <w:r w:rsidR="00911944" w:rsidRPr="00911944">
        <w:rPr>
          <w:color w:val="00B050"/>
          <w:sz w:val="24"/>
          <w:szCs w:val="24"/>
        </w:rPr>
        <w:t>]</w:t>
      </w:r>
      <w:r w:rsidRPr="00911944">
        <w:rPr>
          <w:color w:val="00B050"/>
          <w:sz w:val="24"/>
          <w:szCs w:val="24"/>
        </w:rPr>
        <w:t xml:space="preserve"> – </w:t>
      </w:r>
      <w:r w:rsidR="007758BC" w:rsidRPr="00911944">
        <w:rPr>
          <w:color w:val="00B050"/>
          <w:sz w:val="24"/>
          <w:szCs w:val="24"/>
        </w:rPr>
        <w:t xml:space="preserve">prénom en minuscules, </w:t>
      </w:r>
      <w:r w:rsidRPr="00911944">
        <w:rPr>
          <w:color w:val="00B050"/>
          <w:sz w:val="24"/>
          <w:szCs w:val="24"/>
        </w:rPr>
        <w:t xml:space="preserve">nom de famille en capitales, les noms des auteurs sont séparés par une </w:t>
      </w:r>
      <w:r w:rsidR="00911944" w:rsidRPr="00911944">
        <w:rPr>
          <w:color w:val="00B050"/>
          <w:sz w:val="24"/>
          <w:szCs w:val="24"/>
        </w:rPr>
        <w:t>virgule :</w:t>
      </w:r>
      <w:r w:rsidRPr="00911944">
        <w:rPr>
          <w:color w:val="00B050"/>
          <w:sz w:val="24"/>
          <w:szCs w:val="24"/>
        </w:rPr>
        <w:t xml:space="preserve"> </w:t>
      </w:r>
    </w:p>
    <w:p w:rsidR="00AA3769" w:rsidRPr="00911944" w:rsidRDefault="007758BC" w:rsidP="008C7B60">
      <w:pPr>
        <w:jc w:val="center"/>
        <w:rPr>
          <w:sz w:val="24"/>
          <w:szCs w:val="24"/>
        </w:rPr>
      </w:pPr>
      <w:r w:rsidRPr="00911944">
        <w:rPr>
          <w:sz w:val="24"/>
          <w:szCs w:val="24"/>
        </w:rPr>
        <w:t xml:space="preserve">Pascale </w:t>
      </w:r>
      <w:r w:rsidR="0073674B" w:rsidRPr="00911944">
        <w:rPr>
          <w:sz w:val="24"/>
          <w:szCs w:val="24"/>
        </w:rPr>
        <w:t>Martin</w:t>
      </w:r>
      <w:r w:rsidRPr="00911944">
        <w:rPr>
          <w:sz w:val="24"/>
          <w:szCs w:val="24"/>
          <w:vertAlign w:val="superscript"/>
        </w:rPr>
        <w:t>1</w:t>
      </w:r>
      <w:r w:rsidR="00AA3769" w:rsidRPr="00911944">
        <w:rPr>
          <w:sz w:val="24"/>
          <w:szCs w:val="24"/>
        </w:rPr>
        <w:t xml:space="preserve">, </w:t>
      </w:r>
      <w:r w:rsidR="0073674B" w:rsidRPr="00911944">
        <w:rPr>
          <w:sz w:val="24"/>
          <w:szCs w:val="24"/>
        </w:rPr>
        <w:t>Aristote Kamelis</w:t>
      </w:r>
      <w:r w:rsidRPr="00911944">
        <w:rPr>
          <w:sz w:val="24"/>
          <w:szCs w:val="24"/>
          <w:vertAlign w:val="superscript"/>
        </w:rPr>
        <w:t>2</w:t>
      </w:r>
    </w:p>
    <w:p w:rsidR="0073674B" w:rsidRDefault="00AA3769">
      <w:r>
        <w:t xml:space="preserve">Affiliation 1 : </w:t>
      </w:r>
      <w:proofErr w:type="spellStart"/>
      <w:r w:rsidR="0073674B" w:rsidRPr="0073674B">
        <w:t>Quam</w:t>
      </w:r>
      <w:proofErr w:type="spellEnd"/>
      <w:r w:rsidR="0073674B" w:rsidRPr="0073674B">
        <w:t xml:space="preserve"> </w:t>
      </w:r>
      <w:proofErr w:type="spellStart"/>
      <w:r w:rsidR="0073674B" w:rsidRPr="0073674B">
        <w:t>ob</w:t>
      </w:r>
      <w:proofErr w:type="spellEnd"/>
      <w:r w:rsidR="0073674B" w:rsidRPr="0073674B">
        <w:t xml:space="preserve"> rem cave </w:t>
      </w:r>
      <w:proofErr w:type="spellStart"/>
      <w:r w:rsidR="0073674B" w:rsidRPr="0073674B">
        <w:t>Catoni</w:t>
      </w:r>
      <w:proofErr w:type="spellEnd"/>
      <w:r w:rsidR="0073674B" w:rsidRPr="0073674B">
        <w:t xml:space="preserve"> </w:t>
      </w:r>
      <w:proofErr w:type="spellStart"/>
      <w:r w:rsidR="0073674B" w:rsidRPr="0073674B">
        <w:t>anteponas</w:t>
      </w:r>
      <w:proofErr w:type="spellEnd"/>
      <w:r w:rsidR="0073674B" w:rsidRPr="0073674B">
        <w:t xml:space="preserve"> ne </w:t>
      </w:r>
      <w:proofErr w:type="spellStart"/>
      <w:r w:rsidR="0073674B" w:rsidRPr="0073674B">
        <w:t>istum</w:t>
      </w:r>
      <w:proofErr w:type="spellEnd"/>
      <w:r w:rsidR="0073674B" w:rsidRPr="0073674B">
        <w:t xml:space="preserve"> </w:t>
      </w:r>
      <w:proofErr w:type="spellStart"/>
      <w:r w:rsidR="0073674B" w:rsidRPr="0073674B">
        <w:t>quidem</w:t>
      </w:r>
      <w:proofErr w:type="spellEnd"/>
      <w:r w:rsidR="0073674B" w:rsidRPr="0073674B">
        <w:t xml:space="preserve"> </w:t>
      </w:r>
      <w:proofErr w:type="spellStart"/>
      <w:r w:rsidR="0073674B" w:rsidRPr="0073674B">
        <w:t>ipsum</w:t>
      </w:r>
      <w:proofErr w:type="spellEnd"/>
      <w:r w:rsidR="0073674B" w:rsidRPr="0073674B">
        <w:t xml:space="preserve">, quem Apollo, ut ais, </w:t>
      </w:r>
      <w:proofErr w:type="spellStart"/>
      <w:r w:rsidR="0073674B" w:rsidRPr="0073674B">
        <w:t>sapientissimum</w:t>
      </w:r>
      <w:proofErr w:type="spellEnd"/>
      <w:r w:rsidR="0073674B" w:rsidRPr="0073674B">
        <w:t xml:space="preserve"> </w:t>
      </w:r>
      <w:proofErr w:type="spellStart"/>
      <w:r w:rsidR="0073674B" w:rsidRPr="0073674B">
        <w:t>iudicavit</w:t>
      </w:r>
      <w:proofErr w:type="spellEnd"/>
      <w:r w:rsidR="0073674B" w:rsidRPr="0073674B">
        <w:t xml:space="preserve">; </w:t>
      </w:r>
      <w:proofErr w:type="spellStart"/>
      <w:r w:rsidR="0073674B" w:rsidRPr="0073674B">
        <w:t>huius</w:t>
      </w:r>
      <w:proofErr w:type="spellEnd"/>
      <w:r w:rsidR="0073674B" w:rsidRPr="0073674B">
        <w:t xml:space="preserve"> </w:t>
      </w:r>
      <w:proofErr w:type="spellStart"/>
      <w:r w:rsidR="0073674B" w:rsidRPr="0073674B">
        <w:t>enim</w:t>
      </w:r>
      <w:proofErr w:type="spellEnd"/>
      <w:r w:rsidR="0073674B" w:rsidRPr="0073674B">
        <w:t xml:space="preserve"> </w:t>
      </w:r>
      <w:proofErr w:type="spellStart"/>
      <w:r w:rsidR="0073674B" w:rsidRPr="0073674B">
        <w:t>facta</w:t>
      </w:r>
      <w:proofErr w:type="spellEnd"/>
      <w:r w:rsidR="0073674B" w:rsidRPr="0073674B">
        <w:t xml:space="preserve">, </w:t>
      </w:r>
      <w:proofErr w:type="spellStart"/>
      <w:r w:rsidR="0073674B" w:rsidRPr="0073674B">
        <w:t>illius</w:t>
      </w:r>
      <w:proofErr w:type="spellEnd"/>
      <w:r w:rsidR="0073674B" w:rsidRPr="0073674B">
        <w:t xml:space="preserve"> dicta </w:t>
      </w:r>
      <w:proofErr w:type="spellStart"/>
      <w:r w:rsidR="0073674B" w:rsidRPr="0073674B">
        <w:t>laudantur</w:t>
      </w:r>
      <w:proofErr w:type="spellEnd"/>
      <w:r w:rsidR="0073674B" w:rsidRPr="0073674B">
        <w:t>.</w:t>
      </w:r>
    </w:p>
    <w:p w:rsidR="00AA3769" w:rsidRDefault="00AA3769">
      <w:r>
        <w:t xml:space="preserve">Affiliation 2 : </w:t>
      </w:r>
      <w:r w:rsidR="0073674B" w:rsidRPr="0073674B">
        <w:t xml:space="preserve">Amor </w:t>
      </w:r>
      <w:proofErr w:type="spellStart"/>
      <w:r w:rsidR="0073674B" w:rsidRPr="0073674B">
        <w:t>enim</w:t>
      </w:r>
      <w:proofErr w:type="spellEnd"/>
      <w:r w:rsidR="0073674B" w:rsidRPr="0073674B">
        <w:t xml:space="preserve">, ex quo </w:t>
      </w:r>
      <w:proofErr w:type="spellStart"/>
      <w:r w:rsidR="0073674B" w:rsidRPr="0073674B">
        <w:t>amicitia</w:t>
      </w:r>
      <w:proofErr w:type="spellEnd"/>
      <w:r w:rsidR="0073674B" w:rsidRPr="0073674B">
        <w:t xml:space="preserve"> </w:t>
      </w:r>
      <w:proofErr w:type="spellStart"/>
      <w:r w:rsidR="0073674B" w:rsidRPr="0073674B">
        <w:t>nominata</w:t>
      </w:r>
      <w:proofErr w:type="spellEnd"/>
      <w:r w:rsidR="0073674B" w:rsidRPr="0073674B">
        <w:t xml:space="preserve"> est, princeps est ad </w:t>
      </w:r>
      <w:proofErr w:type="spellStart"/>
      <w:r w:rsidR="0073674B" w:rsidRPr="0073674B">
        <w:t>benevolentiam</w:t>
      </w:r>
      <w:proofErr w:type="spellEnd"/>
      <w:r w:rsidR="0073674B" w:rsidRPr="0073674B">
        <w:t xml:space="preserve"> </w:t>
      </w:r>
      <w:proofErr w:type="spellStart"/>
      <w:r w:rsidR="0073674B" w:rsidRPr="0073674B">
        <w:t>coniungendam</w:t>
      </w:r>
      <w:proofErr w:type="spellEnd"/>
    </w:p>
    <w:p w:rsidR="00AA3769" w:rsidRDefault="00AA3769">
      <w:r>
        <w:t>Affiliation 3</w:t>
      </w:r>
      <w:r w:rsidR="007758BC">
        <w:t xml:space="preserve"> : </w:t>
      </w:r>
    </w:p>
    <w:p w:rsidR="001E7057" w:rsidRPr="0073674B" w:rsidRDefault="0073674B" w:rsidP="00911944">
      <w:pPr>
        <w:spacing w:line="240" w:lineRule="auto"/>
        <w:jc w:val="both"/>
        <w:rPr>
          <w:i/>
          <w:color w:val="00B050"/>
        </w:rPr>
      </w:pPr>
      <w:r w:rsidRPr="0073674B">
        <w:rPr>
          <w:i/>
          <w:color w:val="00B050"/>
        </w:rPr>
        <w:t>Texte</w:t>
      </w:r>
      <w:r w:rsidR="00AA3769" w:rsidRPr="0073674B">
        <w:rPr>
          <w:i/>
          <w:color w:val="00B050"/>
        </w:rPr>
        <w:t xml:space="preserve"> (Français)</w:t>
      </w:r>
      <w:r w:rsidR="00AF0E15" w:rsidRPr="0073674B">
        <w:rPr>
          <w:i/>
          <w:color w:val="00B050"/>
        </w:rPr>
        <w:t> </w:t>
      </w:r>
      <w:r w:rsidR="00D17EB1" w:rsidRPr="0073674B">
        <w:rPr>
          <w:i/>
          <w:color w:val="00B050"/>
        </w:rPr>
        <w:t xml:space="preserve">: </w:t>
      </w:r>
      <w:r w:rsidR="009D5C8F">
        <w:rPr>
          <w:i/>
          <w:color w:val="00B050"/>
        </w:rPr>
        <w:t>à soumettre</w:t>
      </w:r>
      <w:r w:rsidR="00AA3769" w:rsidRPr="0073674B">
        <w:rPr>
          <w:i/>
          <w:color w:val="00B050"/>
        </w:rPr>
        <w:t xml:space="preserve"> au </w:t>
      </w:r>
      <w:r w:rsidR="00D17EB1" w:rsidRPr="0073674B">
        <w:rPr>
          <w:i/>
          <w:color w:val="00B050"/>
        </w:rPr>
        <w:t xml:space="preserve">format </w:t>
      </w:r>
      <w:proofErr w:type="spellStart"/>
      <w:r w:rsidR="00D17EB1" w:rsidRPr="0073674B">
        <w:rPr>
          <w:i/>
          <w:color w:val="00B050"/>
        </w:rPr>
        <w:t>p</w:t>
      </w:r>
      <w:r w:rsidR="00AF0E15" w:rsidRPr="0073674B">
        <w:rPr>
          <w:i/>
          <w:color w:val="00B050"/>
        </w:rPr>
        <w:t>df</w:t>
      </w:r>
      <w:proofErr w:type="spellEnd"/>
      <w:r w:rsidR="00AF0E15" w:rsidRPr="0073674B">
        <w:rPr>
          <w:i/>
          <w:color w:val="00B050"/>
        </w:rPr>
        <w:t xml:space="preserve"> - </w:t>
      </w:r>
      <w:r w:rsidR="00AA3769" w:rsidRPr="0073674B">
        <w:rPr>
          <w:i/>
          <w:color w:val="00B050"/>
        </w:rPr>
        <w:t xml:space="preserve">Police : Calibri 11 – interligne </w:t>
      </w:r>
      <w:r w:rsidR="00911944" w:rsidRPr="0073674B">
        <w:rPr>
          <w:i/>
          <w:color w:val="00B050"/>
        </w:rPr>
        <w:t>simple -</w:t>
      </w:r>
      <w:r w:rsidR="00F23E09" w:rsidRPr="0073674B">
        <w:rPr>
          <w:i/>
          <w:color w:val="00B050"/>
        </w:rPr>
        <w:t xml:space="preserve"> justification à gauche et à droite</w:t>
      </w:r>
      <w:r w:rsidR="00AF0E15" w:rsidRPr="0073674B">
        <w:rPr>
          <w:i/>
          <w:color w:val="00B050"/>
        </w:rPr>
        <w:t xml:space="preserve"> - </w:t>
      </w:r>
      <w:r w:rsidR="001E7057" w:rsidRPr="0073674B">
        <w:rPr>
          <w:i/>
          <w:color w:val="00B050"/>
        </w:rPr>
        <w:t>Titres intermédiaires : Calibri 11 – caractères gras</w:t>
      </w:r>
    </w:p>
    <w:p w:rsidR="001E7057" w:rsidRDefault="001E7057" w:rsidP="00911944">
      <w:pPr>
        <w:spacing w:line="240" w:lineRule="auto"/>
        <w:rPr>
          <w:i/>
          <w:color w:val="00B050"/>
        </w:rPr>
      </w:pPr>
      <w:r w:rsidRPr="0073674B">
        <w:rPr>
          <w:i/>
          <w:color w:val="00B050"/>
        </w:rPr>
        <w:t xml:space="preserve">2 pages maximum (Dans le cas où la longueur du document excèderait 2 pages, </w:t>
      </w:r>
      <w:r w:rsidR="00911944">
        <w:rPr>
          <w:i/>
          <w:color w:val="00B050"/>
        </w:rPr>
        <w:t>la soumission du résumé sera automatique bloqué lors du dépôt en ligne</w:t>
      </w:r>
      <w:r w:rsidRPr="0073674B">
        <w:rPr>
          <w:i/>
          <w:color w:val="00B050"/>
        </w:rPr>
        <w:t>).</w:t>
      </w:r>
    </w:p>
    <w:p w:rsidR="00911944" w:rsidRPr="0073674B" w:rsidRDefault="00911944" w:rsidP="00911944">
      <w:pPr>
        <w:spacing w:line="240" w:lineRule="auto"/>
        <w:rPr>
          <w:i/>
          <w:color w:val="00B050"/>
        </w:rPr>
      </w:pPr>
      <w:r>
        <w:rPr>
          <w:i/>
          <w:color w:val="00B050"/>
        </w:rPr>
        <w:t xml:space="preserve">Lors de la soumission en ligne, le résumé devra être mis sous format </w:t>
      </w:r>
      <w:proofErr w:type="spellStart"/>
      <w:r>
        <w:rPr>
          <w:i/>
          <w:color w:val="00B050"/>
        </w:rPr>
        <w:t>pdf</w:t>
      </w:r>
      <w:proofErr w:type="spellEnd"/>
      <w:r>
        <w:rPr>
          <w:i/>
          <w:color w:val="00B050"/>
        </w:rPr>
        <w:t>, puis déposé à l’endroit indiqué.</w:t>
      </w:r>
    </w:p>
    <w:p w:rsidR="001E7057" w:rsidRPr="0073674B" w:rsidRDefault="0073674B" w:rsidP="00911944">
      <w:pPr>
        <w:spacing w:before="240"/>
        <w:rPr>
          <w:rFonts w:cs="Calibri"/>
          <w:b/>
        </w:rPr>
      </w:pPr>
      <w:r>
        <w:rPr>
          <w:rFonts w:cs="Calibri"/>
          <w:b/>
        </w:rPr>
        <w:t>Titre de paragraphe</w:t>
      </w:r>
    </w:p>
    <w:p w:rsidR="0073674B" w:rsidRPr="0073674B" w:rsidRDefault="0073674B" w:rsidP="0073674B">
      <w:pPr>
        <w:pStyle w:val="NormalWeb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73674B">
        <w:rPr>
          <w:rFonts w:asciiTheme="minorHAnsi" w:hAnsiTheme="minorHAnsi" w:cs="Calibri"/>
          <w:sz w:val="22"/>
          <w:szCs w:val="22"/>
        </w:rPr>
        <w:t>Pandente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itaque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viam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fatorum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sorte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tristissima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qua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praestitutum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erat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eum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vita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et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imperio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spoliari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itineribus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interiectis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permutatione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iumentorum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emensis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venit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Petobionem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oppidum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Noricorum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ubi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reseratae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sunt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insidiarum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latebrae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omnes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et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Barbatio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repente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apparuit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comes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qui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sub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eo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domesticis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praefuit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cum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Apodemio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agente in rebus milites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ducens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quos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beneficiis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suis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oppigneratos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elegerat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imperator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certus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nec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praemiis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nec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miseratione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ulla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posse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deflecti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>.</w:t>
      </w:r>
    </w:p>
    <w:p w:rsidR="0073674B" w:rsidRDefault="0073674B" w:rsidP="0073674B">
      <w:pPr>
        <w:pStyle w:val="NormalWeb"/>
        <w:jc w:val="both"/>
        <w:rPr>
          <w:rFonts w:asciiTheme="minorHAnsi" w:hAnsiTheme="minorHAnsi" w:cs="Calibri"/>
          <w:sz w:val="22"/>
          <w:szCs w:val="22"/>
        </w:rPr>
      </w:pPr>
      <w:r w:rsidRPr="0073674B">
        <w:rPr>
          <w:rFonts w:asciiTheme="minorHAnsi" w:hAnsiTheme="minorHAnsi" w:cs="Calibri"/>
          <w:sz w:val="22"/>
          <w:szCs w:val="22"/>
        </w:rPr>
        <w:t xml:space="preserve">Nihil est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enim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virtute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amabilius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nihil quod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magis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adliciat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ad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diligendum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quippe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cum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propter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virtutem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et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probitatem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etiam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eos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quos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numquam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vidimus,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quodam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modo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diligamus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.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Quis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est qui C.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Fabrici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M'.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Curi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non cum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caritate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aliqua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benevola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memoriam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usurpet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quos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numquam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viderit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? </w:t>
      </w:r>
      <w:proofErr w:type="spellStart"/>
      <w:proofErr w:type="gramStart"/>
      <w:r w:rsidRPr="0073674B">
        <w:rPr>
          <w:rFonts w:asciiTheme="minorHAnsi" w:hAnsiTheme="minorHAnsi" w:cs="Calibri"/>
          <w:sz w:val="22"/>
          <w:szCs w:val="22"/>
        </w:rPr>
        <w:t>quis</w:t>
      </w:r>
      <w:proofErr w:type="spellEnd"/>
      <w:proofErr w:type="gram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autem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est, qui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Tarquinium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Superbum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qui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Sp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.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Cassium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Sp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.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Maelium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non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oderit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? Cum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duobus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ducibus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</w:p>
    <w:p w:rsidR="003B5BDF" w:rsidRPr="003B5BDF" w:rsidRDefault="003B5BDF" w:rsidP="00911944">
      <w:pPr>
        <w:spacing w:before="240"/>
        <w:rPr>
          <w:rFonts w:cs="Calibri"/>
          <w:b/>
        </w:rPr>
      </w:pPr>
      <w:r>
        <w:rPr>
          <w:rFonts w:cs="Calibri"/>
          <w:b/>
        </w:rPr>
        <w:t>Titre de paragraphe</w:t>
      </w:r>
    </w:p>
    <w:p w:rsidR="0073674B" w:rsidRPr="0073674B" w:rsidRDefault="0073674B" w:rsidP="0073674B">
      <w:pPr>
        <w:pStyle w:val="NormalWeb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73674B">
        <w:rPr>
          <w:rFonts w:asciiTheme="minorHAnsi" w:hAnsiTheme="minorHAnsi" w:cs="Calibri"/>
          <w:sz w:val="22"/>
          <w:szCs w:val="22"/>
        </w:rPr>
        <w:t>Quis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enim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aut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eum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diligat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quem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metuat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aut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eum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a quo se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metui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putet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?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Coluntur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tamen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simulatione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dumtaxat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ad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tempus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. Quod si forte, ut fit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plerumque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ceciderunt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tum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intellegitur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quam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fuerint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inopes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amicorum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. Quod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Tarquinium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dixisse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ferunt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tum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exsulantem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se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intellexisse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quos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fidos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amicos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habuisset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quos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infidos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, cum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iam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neutris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gratiam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referre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3674B">
        <w:rPr>
          <w:rFonts w:asciiTheme="minorHAnsi" w:hAnsiTheme="minorHAnsi" w:cs="Calibri"/>
          <w:sz w:val="22"/>
          <w:szCs w:val="22"/>
        </w:rPr>
        <w:t>posset</w:t>
      </w:r>
      <w:proofErr w:type="spellEnd"/>
      <w:r w:rsidRPr="0073674B">
        <w:rPr>
          <w:rFonts w:asciiTheme="minorHAnsi" w:hAnsiTheme="minorHAnsi" w:cs="Calibri"/>
          <w:sz w:val="22"/>
          <w:szCs w:val="22"/>
        </w:rPr>
        <w:t>.</w:t>
      </w:r>
    </w:p>
    <w:p w:rsidR="0073674B" w:rsidRPr="0073674B" w:rsidRDefault="0073674B" w:rsidP="0073674B">
      <w:pPr>
        <w:jc w:val="both"/>
        <w:rPr>
          <w:rFonts w:cs="Calibri"/>
        </w:rPr>
      </w:pPr>
      <w:proofErr w:type="spellStart"/>
      <w:r w:rsidRPr="0073674B">
        <w:rPr>
          <w:rFonts w:cs="Calibri"/>
        </w:rPr>
        <w:t>Saepissime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igitur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mihi</w:t>
      </w:r>
      <w:proofErr w:type="spellEnd"/>
      <w:r w:rsidRPr="0073674B">
        <w:rPr>
          <w:rFonts w:cs="Calibri"/>
        </w:rPr>
        <w:t xml:space="preserve"> de </w:t>
      </w:r>
      <w:proofErr w:type="spellStart"/>
      <w:r w:rsidRPr="0073674B">
        <w:rPr>
          <w:rFonts w:cs="Calibri"/>
        </w:rPr>
        <w:t>amicitia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cogitanti</w:t>
      </w:r>
      <w:proofErr w:type="spellEnd"/>
      <w:r w:rsidRPr="0073674B">
        <w:rPr>
          <w:rFonts w:cs="Calibri"/>
        </w:rPr>
        <w:t xml:space="preserve"> maxime </w:t>
      </w:r>
      <w:proofErr w:type="spellStart"/>
      <w:r w:rsidRPr="0073674B">
        <w:rPr>
          <w:rFonts w:cs="Calibri"/>
        </w:rPr>
        <w:t>illud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considerandum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videri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solet</w:t>
      </w:r>
      <w:proofErr w:type="spellEnd"/>
      <w:r w:rsidRPr="0073674B">
        <w:rPr>
          <w:rFonts w:cs="Calibri"/>
        </w:rPr>
        <w:t xml:space="preserve">, </w:t>
      </w:r>
      <w:proofErr w:type="spellStart"/>
      <w:r w:rsidRPr="0073674B">
        <w:rPr>
          <w:rFonts w:cs="Calibri"/>
        </w:rPr>
        <w:t>utrum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propter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imbecillitatem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atque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inopiam</w:t>
      </w:r>
      <w:proofErr w:type="spellEnd"/>
      <w:r w:rsidRPr="0073674B">
        <w:rPr>
          <w:rFonts w:cs="Calibri"/>
        </w:rPr>
        <w:t xml:space="preserve"> desiderata </w:t>
      </w:r>
      <w:proofErr w:type="spellStart"/>
      <w:r w:rsidRPr="0073674B">
        <w:rPr>
          <w:rFonts w:cs="Calibri"/>
        </w:rPr>
        <w:t>sit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amicitia</w:t>
      </w:r>
      <w:proofErr w:type="spellEnd"/>
      <w:r w:rsidRPr="0073674B">
        <w:rPr>
          <w:rFonts w:cs="Calibri"/>
        </w:rPr>
        <w:t xml:space="preserve">, ut </w:t>
      </w:r>
      <w:proofErr w:type="spellStart"/>
      <w:r w:rsidRPr="0073674B">
        <w:rPr>
          <w:rFonts w:cs="Calibri"/>
        </w:rPr>
        <w:t>dandis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recipiendisque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meritis</w:t>
      </w:r>
      <w:proofErr w:type="spellEnd"/>
      <w:r w:rsidRPr="0073674B">
        <w:rPr>
          <w:rFonts w:cs="Calibri"/>
        </w:rPr>
        <w:t xml:space="preserve"> quod </w:t>
      </w:r>
      <w:proofErr w:type="spellStart"/>
      <w:r w:rsidRPr="0073674B">
        <w:rPr>
          <w:rFonts w:cs="Calibri"/>
        </w:rPr>
        <w:t>quisque</w:t>
      </w:r>
      <w:proofErr w:type="spellEnd"/>
      <w:r w:rsidRPr="0073674B">
        <w:rPr>
          <w:rFonts w:cs="Calibri"/>
        </w:rPr>
        <w:t xml:space="preserve"> minus per se </w:t>
      </w:r>
      <w:proofErr w:type="spellStart"/>
      <w:r w:rsidRPr="0073674B">
        <w:rPr>
          <w:rFonts w:cs="Calibri"/>
        </w:rPr>
        <w:t>ipse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posset</w:t>
      </w:r>
      <w:proofErr w:type="spellEnd"/>
      <w:r w:rsidRPr="0073674B">
        <w:rPr>
          <w:rFonts w:cs="Calibri"/>
        </w:rPr>
        <w:t xml:space="preserve">, id </w:t>
      </w:r>
      <w:proofErr w:type="spellStart"/>
      <w:r w:rsidRPr="0073674B">
        <w:rPr>
          <w:rFonts w:cs="Calibri"/>
        </w:rPr>
        <w:t>acciperet</w:t>
      </w:r>
      <w:proofErr w:type="spellEnd"/>
      <w:r w:rsidRPr="0073674B">
        <w:rPr>
          <w:rFonts w:cs="Calibri"/>
        </w:rPr>
        <w:t xml:space="preserve"> ab </w:t>
      </w:r>
      <w:proofErr w:type="spellStart"/>
      <w:r w:rsidRPr="0073674B">
        <w:rPr>
          <w:rFonts w:cs="Calibri"/>
        </w:rPr>
        <w:t>alio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vicissimque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redderet</w:t>
      </w:r>
      <w:proofErr w:type="spellEnd"/>
      <w:r w:rsidRPr="0073674B">
        <w:rPr>
          <w:rFonts w:cs="Calibri"/>
        </w:rPr>
        <w:t xml:space="preserve">, an </w:t>
      </w:r>
      <w:proofErr w:type="spellStart"/>
      <w:r w:rsidRPr="0073674B">
        <w:rPr>
          <w:rFonts w:cs="Calibri"/>
        </w:rPr>
        <w:t>esset</w:t>
      </w:r>
      <w:proofErr w:type="spellEnd"/>
      <w:r w:rsidRPr="0073674B">
        <w:rPr>
          <w:rFonts w:cs="Calibri"/>
        </w:rPr>
        <w:t xml:space="preserve"> hoc </w:t>
      </w:r>
      <w:proofErr w:type="spellStart"/>
      <w:r w:rsidRPr="0073674B">
        <w:rPr>
          <w:rFonts w:cs="Calibri"/>
        </w:rPr>
        <w:t>quidem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proprium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amicitiae</w:t>
      </w:r>
      <w:proofErr w:type="spellEnd"/>
      <w:r w:rsidRPr="0073674B">
        <w:rPr>
          <w:rFonts w:cs="Calibri"/>
        </w:rPr>
        <w:t xml:space="preserve">, </w:t>
      </w:r>
      <w:proofErr w:type="spellStart"/>
      <w:r w:rsidRPr="0073674B">
        <w:rPr>
          <w:rFonts w:cs="Calibri"/>
        </w:rPr>
        <w:t>sed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antiquior</w:t>
      </w:r>
      <w:proofErr w:type="spellEnd"/>
      <w:r w:rsidRPr="0073674B">
        <w:rPr>
          <w:rFonts w:cs="Calibri"/>
        </w:rPr>
        <w:t xml:space="preserve"> et </w:t>
      </w:r>
      <w:proofErr w:type="spellStart"/>
      <w:r w:rsidRPr="0073674B">
        <w:rPr>
          <w:rFonts w:cs="Calibri"/>
        </w:rPr>
        <w:t>pulchrior</w:t>
      </w:r>
      <w:proofErr w:type="spellEnd"/>
      <w:r w:rsidRPr="0073674B">
        <w:rPr>
          <w:rFonts w:cs="Calibri"/>
        </w:rPr>
        <w:t xml:space="preserve"> et </w:t>
      </w:r>
      <w:proofErr w:type="spellStart"/>
      <w:r w:rsidRPr="0073674B">
        <w:rPr>
          <w:rFonts w:cs="Calibri"/>
        </w:rPr>
        <w:t>magis</w:t>
      </w:r>
      <w:proofErr w:type="spellEnd"/>
      <w:r w:rsidRPr="0073674B">
        <w:rPr>
          <w:rFonts w:cs="Calibri"/>
        </w:rPr>
        <w:t xml:space="preserve"> a </w:t>
      </w:r>
      <w:proofErr w:type="spellStart"/>
      <w:r w:rsidRPr="0073674B">
        <w:rPr>
          <w:rFonts w:cs="Calibri"/>
        </w:rPr>
        <w:t>natura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ipsa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profecta</w:t>
      </w:r>
      <w:proofErr w:type="spellEnd"/>
      <w:r w:rsidRPr="0073674B">
        <w:rPr>
          <w:rFonts w:cs="Calibri"/>
        </w:rPr>
        <w:t xml:space="preserve"> alia causa. Amor </w:t>
      </w:r>
      <w:proofErr w:type="spellStart"/>
      <w:r w:rsidRPr="0073674B">
        <w:rPr>
          <w:rFonts w:cs="Calibri"/>
        </w:rPr>
        <w:t>enim</w:t>
      </w:r>
      <w:proofErr w:type="spellEnd"/>
      <w:r w:rsidRPr="0073674B">
        <w:rPr>
          <w:rFonts w:cs="Calibri"/>
        </w:rPr>
        <w:t xml:space="preserve">, ex quo </w:t>
      </w:r>
      <w:proofErr w:type="spellStart"/>
      <w:r w:rsidRPr="0073674B">
        <w:rPr>
          <w:rFonts w:cs="Calibri"/>
        </w:rPr>
        <w:lastRenderedPageBreak/>
        <w:t>amicitia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nominata</w:t>
      </w:r>
      <w:proofErr w:type="spellEnd"/>
      <w:r w:rsidRPr="0073674B">
        <w:rPr>
          <w:rFonts w:cs="Calibri"/>
        </w:rPr>
        <w:t xml:space="preserve"> est, princeps est ad </w:t>
      </w:r>
      <w:proofErr w:type="spellStart"/>
      <w:r w:rsidRPr="0073674B">
        <w:rPr>
          <w:rFonts w:cs="Calibri"/>
        </w:rPr>
        <w:t>benevolentiam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coniungendam</w:t>
      </w:r>
      <w:proofErr w:type="spellEnd"/>
      <w:r w:rsidRPr="0073674B">
        <w:rPr>
          <w:rFonts w:cs="Calibri"/>
        </w:rPr>
        <w:t xml:space="preserve">. Nam </w:t>
      </w:r>
      <w:proofErr w:type="spellStart"/>
      <w:r w:rsidRPr="0073674B">
        <w:rPr>
          <w:rFonts w:cs="Calibri"/>
        </w:rPr>
        <w:t>utilitates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quidem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etiam</w:t>
      </w:r>
      <w:proofErr w:type="spellEnd"/>
      <w:r w:rsidRPr="0073674B">
        <w:rPr>
          <w:rFonts w:cs="Calibri"/>
        </w:rPr>
        <w:t xml:space="preserve"> ab </w:t>
      </w:r>
      <w:proofErr w:type="spellStart"/>
      <w:r w:rsidRPr="0073674B">
        <w:rPr>
          <w:rFonts w:cs="Calibri"/>
        </w:rPr>
        <w:t>iis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percipiuntur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saepe</w:t>
      </w:r>
      <w:proofErr w:type="spellEnd"/>
      <w:r w:rsidRPr="0073674B">
        <w:rPr>
          <w:rFonts w:cs="Calibri"/>
        </w:rPr>
        <w:t xml:space="preserve"> qui </w:t>
      </w:r>
      <w:proofErr w:type="spellStart"/>
      <w:r w:rsidRPr="0073674B">
        <w:rPr>
          <w:rFonts w:cs="Calibri"/>
        </w:rPr>
        <w:t>simulatione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amicitiae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coluntur</w:t>
      </w:r>
      <w:proofErr w:type="spellEnd"/>
      <w:r w:rsidRPr="0073674B">
        <w:rPr>
          <w:rFonts w:cs="Calibri"/>
        </w:rPr>
        <w:t xml:space="preserve"> et </w:t>
      </w:r>
      <w:proofErr w:type="spellStart"/>
      <w:r w:rsidRPr="0073674B">
        <w:rPr>
          <w:rFonts w:cs="Calibri"/>
        </w:rPr>
        <w:t>observantur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temporis</w:t>
      </w:r>
      <w:proofErr w:type="spellEnd"/>
      <w:r w:rsidRPr="0073674B">
        <w:rPr>
          <w:rFonts w:cs="Calibri"/>
        </w:rPr>
        <w:t xml:space="preserve"> causa, in </w:t>
      </w:r>
      <w:proofErr w:type="spellStart"/>
      <w:r w:rsidRPr="0073674B">
        <w:rPr>
          <w:rFonts w:cs="Calibri"/>
        </w:rPr>
        <w:t>amicitia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autem</w:t>
      </w:r>
      <w:proofErr w:type="spellEnd"/>
      <w:r w:rsidRPr="0073674B">
        <w:rPr>
          <w:rFonts w:cs="Calibri"/>
        </w:rPr>
        <w:t xml:space="preserve"> nihil </w:t>
      </w:r>
      <w:proofErr w:type="spellStart"/>
      <w:r w:rsidRPr="0073674B">
        <w:rPr>
          <w:rFonts w:cs="Calibri"/>
        </w:rPr>
        <w:t>fictum</w:t>
      </w:r>
      <w:proofErr w:type="spellEnd"/>
      <w:r w:rsidRPr="0073674B">
        <w:rPr>
          <w:rFonts w:cs="Calibri"/>
        </w:rPr>
        <w:t xml:space="preserve"> est, nihil </w:t>
      </w:r>
      <w:proofErr w:type="spellStart"/>
      <w:r w:rsidRPr="0073674B">
        <w:rPr>
          <w:rFonts w:cs="Calibri"/>
        </w:rPr>
        <w:t>simulatum</w:t>
      </w:r>
      <w:proofErr w:type="spellEnd"/>
      <w:r w:rsidRPr="0073674B">
        <w:rPr>
          <w:rFonts w:cs="Calibri"/>
        </w:rPr>
        <w:t xml:space="preserve"> et, </w:t>
      </w:r>
      <w:proofErr w:type="spellStart"/>
      <w:r w:rsidRPr="0073674B">
        <w:rPr>
          <w:rFonts w:cs="Calibri"/>
        </w:rPr>
        <w:t>quidquid</w:t>
      </w:r>
      <w:proofErr w:type="spellEnd"/>
      <w:r w:rsidRPr="0073674B">
        <w:rPr>
          <w:rFonts w:cs="Calibri"/>
        </w:rPr>
        <w:t xml:space="preserve"> est, id est </w:t>
      </w:r>
      <w:proofErr w:type="spellStart"/>
      <w:r w:rsidRPr="0073674B">
        <w:rPr>
          <w:rFonts w:cs="Calibri"/>
        </w:rPr>
        <w:t>verum</w:t>
      </w:r>
      <w:proofErr w:type="spellEnd"/>
      <w:r w:rsidRPr="0073674B">
        <w:rPr>
          <w:rFonts w:cs="Calibri"/>
        </w:rPr>
        <w:t xml:space="preserve"> et </w:t>
      </w:r>
      <w:proofErr w:type="spellStart"/>
      <w:r w:rsidRPr="0073674B">
        <w:rPr>
          <w:rFonts w:cs="Calibri"/>
        </w:rPr>
        <w:t>voluntarium</w:t>
      </w:r>
      <w:proofErr w:type="spellEnd"/>
      <w:r w:rsidRPr="0073674B">
        <w:rPr>
          <w:rFonts w:cs="Calibri"/>
        </w:rPr>
        <w:t>.</w:t>
      </w:r>
    </w:p>
    <w:p w:rsidR="0073674B" w:rsidRDefault="0073674B" w:rsidP="0073674B">
      <w:pPr>
        <w:jc w:val="both"/>
        <w:rPr>
          <w:rFonts w:cs="Calibri"/>
        </w:rPr>
      </w:pPr>
      <w:r w:rsidRPr="0073674B">
        <w:rPr>
          <w:rFonts w:cs="Calibri"/>
        </w:rPr>
        <w:t xml:space="preserve">Novo </w:t>
      </w:r>
      <w:proofErr w:type="spellStart"/>
      <w:r w:rsidRPr="0073674B">
        <w:rPr>
          <w:rFonts w:cs="Calibri"/>
        </w:rPr>
        <w:t>denique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perniciosoque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exemplo</w:t>
      </w:r>
      <w:proofErr w:type="spellEnd"/>
      <w:r w:rsidRPr="0073674B">
        <w:rPr>
          <w:rFonts w:cs="Calibri"/>
        </w:rPr>
        <w:t xml:space="preserve"> idem Gallus </w:t>
      </w:r>
      <w:proofErr w:type="spellStart"/>
      <w:r w:rsidRPr="0073674B">
        <w:rPr>
          <w:rFonts w:cs="Calibri"/>
        </w:rPr>
        <w:t>ausus</w:t>
      </w:r>
      <w:proofErr w:type="spellEnd"/>
      <w:r w:rsidRPr="0073674B">
        <w:rPr>
          <w:rFonts w:cs="Calibri"/>
        </w:rPr>
        <w:t xml:space="preserve"> est </w:t>
      </w:r>
      <w:proofErr w:type="spellStart"/>
      <w:r w:rsidRPr="0073674B">
        <w:rPr>
          <w:rFonts w:cs="Calibri"/>
        </w:rPr>
        <w:t>inire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flagitium</w:t>
      </w:r>
      <w:proofErr w:type="spellEnd"/>
      <w:r w:rsidRPr="0073674B">
        <w:rPr>
          <w:rFonts w:cs="Calibri"/>
        </w:rPr>
        <w:t xml:space="preserve"> grave, quod </w:t>
      </w:r>
      <w:proofErr w:type="spellStart"/>
      <w:r w:rsidRPr="0073674B">
        <w:rPr>
          <w:rFonts w:cs="Calibri"/>
        </w:rPr>
        <w:t>Romae</w:t>
      </w:r>
      <w:proofErr w:type="spellEnd"/>
      <w:r w:rsidRPr="0073674B">
        <w:rPr>
          <w:rFonts w:cs="Calibri"/>
        </w:rPr>
        <w:t xml:space="preserve"> cum ultimo </w:t>
      </w:r>
      <w:proofErr w:type="spellStart"/>
      <w:r w:rsidRPr="0073674B">
        <w:rPr>
          <w:rFonts w:cs="Calibri"/>
        </w:rPr>
        <w:t>dedecore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temptasse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aliquando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dicitur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Gallienus</w:t>
      </w:r>
      <w:proofErr w:type="spellEnd"/>
      <w:r w:rsidRPr="0073674B">
        <w:rPr>
          <w:rFonts w:cs="Calibri"/>
        </w:rPr>
        <w:t xml:space="preserve">, et </w:t>
      </w:r>
      <w:proofErr w:type="spellStart"/>
      <w:r w:rsidRPr="0073674B">
        <w:rPr>
          <w:rFonts w:cs="Calibri"/>
        </w:rPr>
        <w:t>adhibitis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paucis</w:t>
      </w:r>
      <w:proofErr w:type="spellEnd"/>
      <w:r w:rsidRPr="0073674B">
        <w:rPr>
          <w:rFonts w:cs="Calibri"/>
        </w:rPr>
        <w:t xml:space="preserve"> clam </w:t>
      </w:r>
      <w:proofErr w:type="spellStart"/>
      <w:r w:rsidRPr="0073674B">
        <w:rPr>
          <w:rFonts w:cs="Calibri"/>
        </w:rPr>
        <w:t>ferro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succinctis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vesperi</w:t>
      </w:r>
      <w:proofErr w:type="spellEnd"/>
      <w:r w:rsidRPr="0073674B">
        <w:rPr>
          <w:rFonts w:cs="Calibri"/>
        </w:rPr>
        <w:t xml:space="preserve"> per </w:t>
      </w:r>
      <w:proofErr w:type="spellStart"/>
      <w:r w:rsidRPr="0073674B">
        <w:rPr>
          <w:rFonts w:cs="Calibri"/>
        </w:rPr>
        <w:t>tabernas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palabatur</w:t>
      </w:r>
      <w:proofErr w:type="spellEnd"/>
      <w:r w:rsidRPr="0073674B">
        <w:rPr>
          <w:rFonts w:cs="Calibri"/>
        </w:rPr>
        <w:t xml:space="preserve"> et </w:t>
      </w:r>
      <w:proofErr w:type="spellStart"/>
      <w:r w:rsidRPr="0073674B">
        <w:rPr>
          <w:rFonts w:cs="Calibri"/>
        </w:rPr>
        <w:t>conpita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quaeritando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Graeco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sermone</w:t>
      </w:r>
      <w:proofErr w:type="spellEnd"/>
      <w:r w:rsidRPr="0073674B">
        <w:rPr>
          <w:rFonts w:cs="Calibri"/>
        </w:rPr>
        <w:t xml:space="preserve">, </w:t>
      </w:r>
      <w:proofErr w:type="spellStart"/>
      <w:r w:rsidRPr="0073674B">
        <w:rPr>
          <w:rFonts w:cs="Calibri"/>
        </w:rPr>
        <w:t>cuius</w:t>
      </w:r>
      <w:proofErr w:type="spellEnd"/>
      <w:r w:rsidRPr="0073674B">
        <w:rPr>
          <w:rFonts w:cs="Calibri"/>
        </w:rPr>
        <w:t xml:space="preserve"> erat </w:t>
      </w:r>
      <w:proofErr w:type="spellStart"/>
      <w:r w:rsidRPr="0073674B">
        <w:rPr>
          <w:rFonts w:cs="Calibri"/>
        </w:rPr>
        <w:t>inpendio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gnarus</w:t>
      </w:r>
      <w:proofErr w:type="spellEnd"/>
      <w:r w:rsidRPr="0073674B">
        <w:rPr>
          <w:rFonts w:cs="Calibri"/>
        </w:rPr>
        <w:t xml:space="preserve">, quid de </w:t>
      </w:r>
      <w:proofErr w:type="spellStart"/>
      <w:r w:rsidRPr="0073674B">
        <w:rPr>
          <w:rFonts w:cs="Calibri"/>
        </w:rPr>
        <w:t>Caesare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quisque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sentiret</w:t>
      </w:r>
      <w:proofErr w:type="spellEnd"/>
      <w:r w:rsidRPr="0073674B">
        <w:rPr>
          <w:rFonts w:cs="Calibri"/>
        </w:rPr>
        <w:t xml:space="preserve">. </w:t>
      </w:r>
      <w:proofErr w:type="gramStart"/>
      <w:r w:rsidRPr="0073674B">
        <w:rPr>
          <w:rFonts w:cs="Calibri"/>
        </w:rPr>
        <w:t>et</w:t>
      </w:r>
      <w:proofErr w:type="gram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haec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confidenter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agebat</w:t>
      </w:r>
      <w:proofErr w:type="spellEnd"/>
      <w:r w:rsidRPr="0073674B">
        <w:rPr>
          <w:rFonts w:cs="Calibri"/>
        </w:rPr>
        <w:t xml:space="preserve"> in </w:t>
      </w:r>
      <w:proofErr w:type="spellStart"/>
      <w:r w:rsidRPr="0073674B">
        <w:rPr>
          <w:rFonts w:cs="Calibri"/>
        </w:rPr>
        <w:t>urbe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ubi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pernoctantium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luminum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claritudo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dierum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solet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imitari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fulgorem</w:t>
      </w:r>
      <w:proofErr w:type="spellEnd"/>
      <w:r w:rsidRPr="0073674B">
        <w:rPr>
          <w:rFonts w:cs="Calibri"/>
        </w:rPr>
        <w:t xml:space="preserve">. </w:t>
      </w:r>
      <w:proofErr w:type="spellStart"/>
      <w:proofErr w:type="gramStart"/>
      <w:r w:rsidRPr="0073674B">
        <w:rPr>
          <w:rFonts w:cs="Calibri"/>
        </w:rPr>
        <w:t>postremo</w:t>
      </w:r>
      <w:proofErr w:type="spellEnd"/>
      <w:proofErr w:type="gram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agnitus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saepe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iamque</w:t>
      </w:r>
      <w:proofErr w:type="spellEnd"/>
      <w:r w:rsidRPr="0073674B">
        <w:rPr>
          <w:rFonts w:cs="Calibri"/>
        </w:rPr>
        <w:t xml:space="preserve">, si </w:t>
      </w:r>
      <w:proofErr w:type="spellStart"/>
      <w:r w:rsidRPr="0073674B">
        <w:rPr>
          <w:rFonts w:cs="Calibri"/>
        </w:rPr>
        <w:t>prodisset</w:t>
      </w:r>
      <w:proofErr w:type="spellEnd"/>
      <w:r w:rsidRPr="0073674B">
        <w:rPr>
          <w:rFonts w:cs="Calibri"/>
        </w:rPr>
        <w:t xml:space="preserve">, </w:t>
      </w:r>
      <w:proofErr w:type="spellStart"/>
      <w:r w:rsidRPr="0073674B">
        <w:rPr>
          <w:rFonts w:cs="Calibri"/>
        </w:rPr>
        <w:t>conspicuum</w:t>
      </w:r>
      <w:proofErr w:type="spellEnd"/>
      <w:r w:rsidRPr="0073674B">
        <w:rPr>
          <w:rFonts w:cs="Calibri"/>
        </w:rPr>
        <w:t xml:space="preserve"> se </w:t>
      </w:r>
    </w:p>
    <w:p w:rsidR="00911944" w:rsidRDefault="00911944" w:rsidP="00911944">
      <w:pPr>
        <w:spacing w:before="120"/>
        <w:jc w:val="center"/>
      </w:pPr>
      <w:r>
        <w:rPr>
          <w:noProof/>
          <w:lang w:eastAsia="fr-FR"/>
        </w:rPr>
        <w:drawing>
          <wp:inline distT="0" distB="0" distL="0" distR="0" wp14:anchorId="1C57A332" wp14:editId="691C7FA4">
            <wp:extent cx="2733675" cy="2114550"/>
            <wp:effectExtent l="0" t="0" r="0" b="0"/>
            <wp:docPr id="1" name="Image 1" descr="https://img.lemde.fr/2021/10/08/0/0/0/0/700/0/0/0/22dbeb4_123162287-scie-4021-mission-lucy7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img.lemde.fr/2021/10/08/0/0/0/0/700/0/0/0/22dbeb4_123162287-scie-4021-mission-lucy75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44" w:rsidRDefault="00911944" w:rsidP="00911944">
      <w:pPr>
        <w:jc w:val="center"/>
      </w:pPr>
      <w:r>
        <w:t xml:space="preserve">Figure 1 : </w:t>
      </w:r>
      <w:proofErr w:type="spellStart"/>
      <w:r w:rsidRPr="0073674B">
        <w:t>Utque</w:t>
      </w:r>
      <w:proofErr w:type="spellEnd"/>
      <w:r w:rsidRPr="0073674B">
        <w:t xml:space="preserve"> </w:t>
      </w:r>
      <w:proofErr w:type="spellStart"/>
      <w:r w:rsidRPr="0073674B">
        <w:t>aegrum</w:t>
      </w:r>
      <w:proofErr w:type="spellEnd"/>
      <w:r w:rsidRPr="0073674B">
        <w:t xml:space="preserve"> corpus </w:t>
      </w:r>
      <w:proofErr w:type="spellStart"/>
      <w:r w:rsidRPr="0073674B">
        <w:t>quassari</w:t>
      </w:r>
      <w:proofErr w:type="spellEnd"/>
      <w:r w:rsidRPr="0073674B">
        <w:t xml:space="preserve"> </w:t>
      </w:r>
      <w:proofErr w:type="spellStart"/>
      <w:r w:rsidRPr="0073674B">
        <w:t>etiam</w:t>
      </w:r>
      <w:proofErr w:type="spellEnd"/>
      <w:r w:rsidRPr="0073674B">
        <w:t xml:space="preserve"> </w:t>
      </w:r>
      <w:proofErr w:type="spellStart"/>
      <w:r w:rsidRPr="0073674B">
        <w:t>levibus</w:t>
      </w:r>
      <w:proofErr w:type="spellEnd"/>
      <w:r w:rsidRPr="0073674B">
        <w:t xml:space="preserve"> </w:t>
      </w:r>
      <w:proofErr w:type="spellStart"/>
      <w:r w:rsidRPr="0073674B">
        <w:t>solet</w:t>
      </w:r>
      <w:proofErr w:type="spellEnd"/>
      <w:r w:rsidRPr="0073674B">
        <w:t xml:space="preserve"> </w:t>
      </w:r>
      <w:proofErr w:type="spellStart"/>
      <w:r w:rsidRPr="0073674B">
        <w:t>offensis</w:t>
      </w:r>
      <w:proofErr w:type="spellEnd"/>
      <w:r w:rsidRPr="0073674B">
        <w:t xml:space="preserve">, </w:t>
      </w:r>
      <w:proofErr w:type="spellStart"/>
      <w:r w:rsidRPr="0073674B">
        <w:t>ita</w:t>
      </w:r>
      <w:proofErr w:type="spellEnd"/>
      <w:r w:rsidRPr="0073674B">
        <w:t xml:space="preserve"> animus </w:t>
      </w:r>
      <w:proofErr w:type="spellStart"/>
      <w:r w:rsidRPr="0073674B">
        <w:t>eius</w:t>
      </w:r>
      <w:proofErr w:type="spellEnd"/>
      <w:r w:rsidRPr="0073674B">
        <w:t xml:space="preserve"> </w:t>
      </w:r>
      <w:proofErr w:type="spellStart"/>
      <w:r w:rsidRPr="0073674B">
        <w:t>angustus</w:t>
      </w:r>
      <w:proofErr w:type="spellEnd"/>
      <w:r w:rsidRPr="0073674B">
        <w:t xml:space="preserve"> et </w:t>
      </w:r>
      <w:proofErr w:type="spellStart"/>
      <w:r w:rsidRPr="0073674B">
        <w:t>tener</w:t>
      </w:r>
      <w:proofErr w:type="spellEnd"/>
      <w:r w:rsidRPr="0073674B">
        <w:t xml:space="preserve">, </w:t>
      </w:r>
      <w:proofErr w:type="spellStart"/>
      <w:r w:rsidRPr="0073674B">
        <w:t>quicquid</w:t>
      </w:r>
      <w:proofErr w:type="spellEnd"/>
      <w:r w:rsidRPr="0073674B">
        <w:t xml:space="preserve"> </w:t>
      </w:r>
      <w:proofErr w:type="spellStart"/>
      <w:r w:rsidRPr="0073674B">
        <w:t>increpuisset</w:t>
      </w:r>
      <w:proofErr w:type="spellEnd"/>
      <w:r w:rsidRPr="0073674B">
        <w:t xml:space="preserve">, ad </w:t>
      </w:r>
      <w:proofErr w:type="spellStart"/>
      <w:r w:rsidRPr="0073674B">
        <w:t>salutis</w:t>
      </w:r>
      <w:proofErr w:type="spellEnd"/>
      <w:r w:rsidRPr="0073674B">
        <w:t xml:space="preserve"> </w:t>
      </w:r>
      <w:proofErr w:type="spellStart"/>
      <w:r w:rsidRPr="0073674B">
        <w:t>suae</w:t>
      </w:r>
      <w:proofErr w:type="spellEnd"/>
      <w:r w:rsidRPr="0073674B">
        <w:t xml:space="preserve"> </w:t>
      </w:r>
      <w:proofErr w:type="spellStart"/>
      <w:r w:rsidRPr="0073674B">
        <w:t>dispendium</w:t>
      </w:r>
      <w:proofErr w:type="spellEnd"/>
      <w:r w:rsidRPr="0073674B">
        <w:t xml:space="preserve"> </w:t>
      </w:r>
      <w:proofErr w:type="spellStart"/>
      <w:r w:rsidRPr="0073674B">
        <w:t>existimans</w:t>
      </w:r>
      <w:proofErr w:type="spellEnd"/>
    </w:p>
    <w:p w:rsidR="00911944" w:rsidRPr="0073674B" w:rsidRDefault="0073674B" w:rsidP="0073674B">
      <w:pPr>
        <w:jc w:val="both"/>
        <w:rPr>
          <w:rFonts w:cs="Calibri"/>
        </w:rPr>
      </w:pPr>
      <w:r w:rsidRPr="0073674B">
        <w:rPr>
          <w:rFonts w:cs="Calibri"/>
        </w:rPr>
        <w:t xml:space="preserve">Sed </w:t>
      </w:r>
      <w:proofErr w:type="spellStart"/>
      <w:r w:rsidRPr="0073674B">
        <w:rPr>
          <w:rFonts w:cs="Calibri"/>
        </w:rPr>
        <w:t>tamen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haec</w:t>
      </w:r>
      <w:proofErr w:type="spellEnd"/>
      <w:r w:rsidRPr="0073674B">
        <w:rPr>
          <w:rFonts w:cs="Calibri"/>
        </w:rPr>
        <w:t xml:space="preserve"> cum </w:t>
      </w:r>
      <w:proofErr w:type="spellStart"/>
      <w:r w:rsidRPr="0073674B">
        <w:rPr>
          <w:rFonts w:cs="Calibri"/>
        </w:rPr>
        <w:t>ita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tutius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observentur</w:t>
      </w:r>
      <w:proofErr w:type="spellEnd"/>
      <w:r w:rsidRPr="0073674B">
        <w:rPr>
          <w:rFonts w:cs="Calibri"/>
        </w:rPr>
        <w:t xml:space="preserve">, quidam </w:t>
      </w:r>
      <w:proofErr w:type="spellStart"/>
      <w:r w:rsidRPr="0073674B">
        <w:rPr>
          <w:rFonts w:cs="Calibri"/>
        </w:rPr>
        <w:t>vigore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artuum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inminuto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rogati</w:t>
      </w:r>
      <w:proofErr w:type="spellEnd"/>
      <w:r w:rsidRPr="0073674B">
        <w:rPr>
          <w:rFonts w:cs="Calibri"/>
        </w:rPr>
        <w:t xml:space="preserve"> ad </w:t>
      </w:r>
      <w:proofErr w:type="spellStart"/>
      <w:r w:rsidRPr="0073674B">
        <w:rPr>
          <w:rFonts w:cs="Calibri"/>
        </w:rPr>
        <w:t>nuptias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ubi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aurum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dextris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manibus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cavatis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offertur</w:t>
      </w:r>
      <w:proofErr w:type="spellEnd"/>
      <w:r w:rsidRPr="0073674B">
        <w:rPr>
          <w:rFonts w:cs="Calibri"/>
        </w:rPr>
        <w:t xml:space="preserve">, </w:t>
      </w:r>
      <w:proofErr w:type="spellStart"/>
      <w:r w:rsidRPr="0073674B">
        <w:rPr>
          <w:rFonts w:cs="Calibri"/>
        </w:rPr>
        <w:t>inpigre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vel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usque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Spoletium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pergunt</w:t>
      </w:r>
      <w:proofErr w:type="spellEnd"/>
      <w:r>
        <w:rPr>
          <w:rFonts w:cs="Calibri"/>
        </w:rPr>
        <w:t xml:space="preserve">. </w:t>
      </w:r>
      <w:proofErr w:type="spellStart"/>
      <w:proofErr w:type="gramStart"/>
      <w:r>
        <w:rPr>
          <w:rFonts w:cs="Calibri"/>
        </w:rPr>
        <w:t>haec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nobilium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sunt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instituta</w:t>
      </w:r>
      <w:proofErr w:type="spellEnd"/>
      <w:r>
        <w:rPr>
          <w:rFonts w:cs="Calibri"/>
        </w:rPr>
        <w:t>.</w:t>
      </w:r>
    </w:p>
    <w:p w:rsidR="0073674B" w:rsidRPr="0073674B" w:rsidRDefault="0073674B" w:rsidP="00911944">
      <w:pPr>
        <w:spacing w:before="240"/>
        <w:rPr>
          <w:rFonts w:cs="Calibri"/>
          <w:b/>
        </w:rPr>
      </w:pPr>
      <w:r w:rsidRPr="0073674B">
        <w:rPr>
          <w:rFonts w:cs="Calibri"/>
          <w:b/>
        </w:rPr>
        <w:t>Conclusion</w:t>
      </w:r>
    </w:p>
    <w:p w:rsidR="0073674B" w:rsidRPr="0073674B" w:rsidRDefault="0073674B" w:rsidP="0073674B">
      <w:pPr>
        <w:jc w:val="both"/>
        <w:rPr>
          <w:rFonts w:cs="Calibri"/>
        </w:rPr>
      </w:pPr>
      <w:r w:rsidRPr="0073674B">
        <w:rPr>
          <w:rFonts w:cs="Calibri"/>
        </w:rPr>
        <w:t xml:space="preserve">Ut </w:t>
      </w:r>
      <w:proofErr w:type="spellStart"/>
      <w:r w:rsidRPr="0073674B">
        <w:rPr>
          <w:rFonts w:cs="Calibri"/>
        </w:rPr>
        <w:t>enim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quisque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sibi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plurimum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confidit</w:t>
      </w:r>
      <w:proofErr w:type="spellEnd"/>
      <w:r w:rsidRPr="0073674B">
        <w:rPr>
          <w:rFonts w:cs="Calibri"/>
        </w:rPr>
        <w:t xml:space="preserve"> et ut </w:t>
      </w:r>
      <w:proofErr w:type="spellStart"/>
      <w:r w:rsidRPr="0073674B">
        <w:rPr>
          <w:rFonts w:cs="Calibri"/>
        </w:rPr>
        <w:t>quisque</w:t>
      </w:r>
      <w:proofErr w:type="spellEnd"/>
      <w:r w:rsidRPr="0073674B">
        <w:rPr>
          <w:rFonts w:cs="Calibri"/>
        </w:rPr>
        <w:t xml:space="preserve"> maxime </w:t>
      </w:r>
      <w:proofErr w:type="spellStart"/>
      <w:r w:rsidRPr="0073674B">
        <w:rPr>
          <w:rFonts w:cs="Calibri"/>
        </w:rPr>
        <w:t>virtute</w:t>
      </w:r>
      <w:proofErr w:type="spellEnd"/>
      <w:r w:rsidRPr="0073674B">
        <w:rPr>
          <w:rFonts w:cs="Calibri"/>
        </w:rPr>
        <w:t xml:space="preserve"> et </w:t>
      </w:r>
      <w:proofErr w:type="spellStart"/>
      <w:r w:rsidRPr="0073674B">
        <w:rPr>
          <w:rFonts w:cs="Calibri"/>
        </w:rPr>
        <w:t>sapientia</w:t>
      </w:r>
      <w:proofErr w:type="spellEnd"/>
      <w:r w:rsidRPr="0073674B">
        <w:rPr>
          <w:rFonts w:cs="Calibri"/>
        </w:rPr>
        <w:t xml:space="preserve"> sic </w:t>
      </w:r>
      <w:proofErr w:type="spellStart"/>
      <w:r w:rsidRPr="0073674B">
        <w:rPr>
          <w:rFonts w:cs="Calibri"/>
        </w:rPr>
        <w:t>munitus</w:t>
      </w:r>
      <w:proofErr w:type="spellEnd"/>
      <w:r w:rsidRPr="0073674B">
        <w:rPr>
          <w:rFonts w:cs="Calibri"/>
        </w:rPr>
        <w:t xml:space="preserve"> est, ut </w:t>
      </w:r>
      <w:proofErr w:type="spellStart"/>
      <w:r w:rsidRPr="0073674B">
        <w:rPr>
          <w:rFonts w:cs="Calibri"/>
        </w:rPr>
        <w:t>nullo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egeat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suaque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omnia</w:t>
      </w:r>
      <w:proofErr w:type="spellEnd"/>
      <w:r w:rsidRPr="0073674B">
        <w:rPr>
          <w:rFonts w:cs="Calibri"/>
        </w:rPr>
        <w:t xml:space="preserve"> in se ipso </w:t>
      </w:r>
      <w:proofErr w:type="spellStart"/>
      <w:r w:rsidRPr="0073674B">
        <w:rPr>
          <w:rFonts w:cs="Calibri"/>
        </w:rPr>
        <w:t>posita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iudicet</w:t>
      </w:r>
      <w:proofErr w:type="spellEnd"/>
      <w:r w:rsidRPr="0073674B">
        <w:rPr>
          <w:rFonts w:cs="Calibri"/>
        </w:rPr>
        <w:t xml:space="preserve">, </w:t>
      </w:r>
      <w:proofErr w:type="spellStart"/>
      <w:r w:rsidRPr="0073674B">
        <w:rPr>
          <w:rFonts w:cs="Calibri"/>
        </w:rPr>
        <w:t>ita</w:t>
      </w:r>
      <w:proofErr w:type="spellEnd"/>
      <w:r w:rsidRPr="0073674B">
        <w:rPr>
          <w:rFonts w:cs="Calibri"/>
        </w:rPr>
        <w:t xml:space="preserve"> in </w:t>
      </w:r>
      <w:proofErr w:type="spellStart"/>
      <w:r w:rsidRPr="0073674B">
        <w:rPr>
          <w:rFonts w:cs="Calibri"/>
        </w:rPr>
        <w:t>amicitiis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expetendis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colendisque</w:t>
      </w:r>
      <w:proofErr w:type="spellEnd"/>
      <w:r w:rsidRPr="0073674B">
        <w:rPr>
          <w:rFonts w:cs="Calibri"/>
        </w:rPr>
        <w:t xml:space="preserve"> maxime </w:t>
      </w:r>
      <w:proofErr w:type="spellStart"/>
      <w:r w:rsidRPr="0073674B">
        <w:rPr>
          <w:rFonts w:cs="Calibri"/>
        </w:rPr>
        <w:t>excellit</w:t>
      </w:r>
      <w:proofErr w:type="spellEnd"/>
      <w:r w:rsidRPr="0073674B">
        <w:rPr>
          <w:rFonts w:cs="Calibri"/>
        </w:rPr>
        <w:t xml:space="preserve">. Quid </w:t>
      </w:r>
      <w:proofErr w:type="spellStart"/>
      <w:r w:rsidRPr="0073674B">
        <w:rPr>
          <w:rFonts w:cs="Calibri"/>
        </w:rPr>
        <w:t>enim</w:t>
      </w:r>
      <w:proofErr w:type="spellEnd"/>
      <w:r w:rsidRPr="0073674B">
        <w:rPr>
          <w:rFonts w:cs="Calibri"/>
        </w:rPr>
        <w:t xml:space="preserve">? Africanus </w:t>
      </w:r>
      <w:proofErr w:type="spellStart"/>
      <w:r w:rsidRPr="0073674B">
        <w:rPr>
          <w:rFonts w:cs="Calibri"/>
        </w:rPr>
        <w:t>indigens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mei</w:t>
      </w:r>
      <w:proofErr w:type="spellEnd"/>
      <w:r w:rsidRPr="0073674B">
        <w:rPr>
          <w:rFonts w:cs="Calibri"/>
        </w:rPr>
        <w:t xml:space="preserve">? Minime hercule! </w:t>
      </w:r>
      <w:proofErr w:type="spellStart"/>
      <w:r w:rsidRPr="0073674B">
        <w:rPr>
          <w:rFonts w:cs="Calibri"/>
        </w:rPr>
        <w:t>ac</w:t>
      </w:r>
      <w:proofErr w:type="spellEnd"/>
      <w:r w:rsidRPr="0073674B">
        <w:rPr>
          <w:rFonts w:cs="Calibri"/>
        </w:rPr>
        <w:t xml:space="preserve"> ne ego </w:t>
      </w:r>
      <w:proofErr w:type="spellStart"/>
      <w:r w:rsidRPr="0073674B">
        <w:rPr>
          <w:rFonts w:cs="Calibri"/>
        </w:rPr>
        <w:t>quidem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illius</w:t>
      </w:r>
      <w:proofErr w:type="spellEnd"/>
      <w:r w:rsidRPr="0073674B">
        <w:rPr>
          <w:rFonts w:cs="Calibri"/>
        </w:rPr>
        <w:t xml:space="preserve">; </w:t>
      </w:r>
      <w:proofErr w:type="spellStart"/>
      <w:r w:rsidRPr="0073674B">
        <w:rPr>
          <w:rFonts w:cs="Calibri"/>
        </w:rPr>
        <w:t>sed</w:t>
      </w:r>
      <w:proofErr w:type="spellEnd"/>
      <w:r w:rsidRPr="0073674B">
        <w:rPr>
          <w:rFonts w:cs="Calibri"/>
        </w:rPr>
        <w:t xml:space="preserve"> ego </w:t>
      </w:r>
      <w:proofErr w:type="spellStart"/>
      <w:r w:rsidRPr="0073674B">
        <w:rPr>
          <w:rFonts w:cs="Calibri"/>
        </w:rPr>
        <w:t>admiratione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quadam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virtutis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eius</w:t>
      </w:r>
      <w:proofErr w:type="spellEnd"/>
      <w:r w:rsidRPr="0073674B">
        <w:rPr>
          <w:rFonts w:cs="Calibri"/>
        </w:rPr>
        <w:t xml:space="preserve">, </w:t>
      </w:r>
      <w:proofErr w:type="spellStart"/>
      <w:r w:rsidRPr="0073674B">
        <w:rPr>
          <w:rFonts w:cs="Calibri"/>
        </w:rPr>
        <w:t>ille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vicissim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opinione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fortasse</w:t>
      </w:r>
      <w:proofErr w:type="spellEnd"/>
      <w:r w:rsidRPr="0073674B">
        <w:rPr>
          <w:rFonts w:cs="Calibri"/>
        </w:rPr>
        <w:t xml:space="preserve"> non </w:t>
      </w:r>
      <w:proofErr w:type="spellStart"/>
      <w:r w:rsidRPr="0073674B">
        <w:rPr>
          <w:rFonts w:cs="Calibri"/>
        </w:rPr>
        <w:t>nulla</w:t>
      </w:r>
      <w:proofErr w:type="spellEnd"/>
      <w:r w:rsidRPr="0073674B">
        <w:rPr>
          <w:rFonts w:cs="Calibri"/>
        </w:rPr>
        <w:t xml:space="preserve">, </w:t>
      </w:r>
      <w:proofErr w:type="spellStart"/>
      <w:r w:rsidRPr="0073674B">
        <w:rPr>
          <w:rFonts w:cs="Calibri"/>
        </w:rPr>
        <w:t>quam</w:t>
      </w:r>
      <w:proofErr w:type="spellEnd"/>
      <w:r w:rsidRPr="0073674B">
        <w:rPr>
          <w:rFonts w:cs="Calibri"/>
        </w:rPr>
        <w:t xml:space="preserve"> de </w:t>
      </w:r>
      <w:proofErr w:type="spellStart"/>
      <w:r w:rsidRPr="0073674B">
        <w:rPr>
          <w:rFonts w:cs="Calibri"/>
        </w:rPr>
        <w:t>meis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moribus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habebat</w:t>
      </w:r>
      <w:proofErr w:type="spellEnd"/>
      <w:r w:rsidRPr="0073674B">
        <w:rPr>
          <w:rFonts w:cs="Calibri"/>
        </w:rPr>
        <w:t xml:space="preserve">, me </w:t>
      </w:r>
      <w:proofErr w:type="spellStart"/>
      <w:r w:rsidRPr="0073674B">
        <w:rPr>
          <w:rFonts w:cs="Calibri"/>
        </w:rPr>
        <w:t>dilexit</w:t>
      </w:r>
      <w:proofErr w:type="spellEnd"/>
      <w:r w:rsidRPr="0073674B">
        <w:rPr>
          <w:rFonts w:cs="Calibri"/>
        </w:rPr>
        <w:t xml:space="preserve">; </w:t>
      </w:r>
      <w:proofErr w:type="spellStart"/>
      <w:r w:rsidRPr="0073674B">
        <w:rPr>
          <w:rFonts w:cs="Calibri"/>
        </w:rPr>
        <w:t>auxit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benevolentiam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consuetudo</w:t>
      </w:r>
      <w:proofErr w:type="spellEnd"/>
      <w:r w:rsidRPr="0073674B">
        <w:rPr>
          <w:rFonts w:cs="Calibri"/>
        </w:rPr>
        <w:t xml:space="preserve">. Sed </w:t>
      </w:r>
      <w:proofErr w:type="spellStart"/>
      <w:r w:rsidRPr="0073674B">
        <w:rPr>
          <w:rFonts w:cs="Calibri"/>
        </w:rPr>
        <w:t>quamquam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utilitates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multae</w:t>
      </w:r>
      <w:proofErr w:type="spellEnd"/>
      <w:r w:rsidRPr="0073674B">
        <w:rPr>
          <w:rFonts w:cs="Calibri"/>
        </w:rPr>
        <w:t xml:space="preserve"> et </w:t>
      </w:r>
      <w:proofErr w:type="spellStart"/>
      <w:r w:rsidRPr="0073674B">
        <w:rPr>
          <w:rFonts w:cs="Calibri"/>
        </w:rPr>
        <w:t>magnae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consecutae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sunt</w:t>
      </w:r>
      <w:proofErr w:type="spellEnd"/>
      <w:r w:rsidRPr="0073674B">
        <w:rPr>
          <w:rFonts w:cs="Calibri"/>
        </w:rPr>
        <w:t xml:space="preserve">, non </w:t>
      </w:r>
      <w:proofErr w:type="spellStart"/>
      <w:r w:rsidRPr="0073674B">
        <w:rPr>
          <w:rFonts w:cs="Calibri"/>
        </w:rPr>
        <w:t>sunt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tamen</w:t>
      </w:r>
      <w:proofErr w:type="spellEnd"/>
      <w:r w:rsidRPr="0073674B">
        <w:rPr>
          <w:rFonts w:cs="Calibri"/>
        </w:rPr>
        <w:t xml:space="preserve"> ab </w:t>
      </w:r>
      <w:proofErr w:type="spellStart"/>
      <w:r w:rsidRPr="0073674B">
        <w:rPr>
          <w:rFonts w:cs="Calibri"/>
        </w:rPr>
        <w:t>earum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spe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causae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diligendi</w:t>
      </w:r>
      <w:proofErr w:type="spellEnd"/>
      <w:r w:rsidRPr="0073674B">
        <w:rPr>
          <w:rFonts w:cs="Calibri"/>
        </w:rPr>
        <w:t xml:space="preserve"> </w:t>
      </w:r>
      <w:proofErr w:type="spellStart"/>
      <w:r w:rsidRPr="0073674B">
        <w:rPr>
          <w:rFonts w:cs="Calibri"/>
        </w:rPr>
        <w:t>profectae</w:t>
      </w:r>
      <w:proofErr w:type="spellEnd"/>
      <w:r w:rsidRPr="0073674B">
        <w:rPr>
          <w:rFonts w:cs="Calibri"/>
        </w:rPr>
        <w:t>.</w:t>
      </w:r>
    </w:p>
    <w:p w:rsidR="001E7057" w:rsidRPr="003B5BDF" w:rsidRDefault="008C7B60" w:rsidP="00911944">
      <w:pPr>
        <w:spacing w:before="240"/>
        <w:rPr>
          <w:b/>
          <w:color w:val="00B050"/>
        </w:rPr>
      </w:pPr>
      <w:r>
        <w:rPr>
          <w:b/>
        </w:rPr>
        <w:t>Références bibliographiques</w:t>
      </w:r>
      <w:r w:rsidR="00AF0E15">
        <w:rPr>
          <w:b/>
        </w:rPr>
        <w:t> </w:t>
      </w:r>
      <w:r w:rsidR="00AF0E15" w:rsidRPr="003B5BDF">
        <w:rPr>
          <w:b/>
          <w:color w:val="00B050"/>
        </w:rPr>
        <w:t>:</w:t>
      </w:r>
      <w:r w:rsidR="001E7057" w:rsidRPr="003B5BDF">
        <w:rPr>
          <w:b/>
          <w:color w:val="00B050"/>
        </w:rPr>
        <w:t> </w:t>
      </w:r>
      <w:r w:rsidR="00AF0E15" w:rsidRPr="003B5BDF">
        <w:rPr>
          <w:color w:val="00B050"/>
        </w:rPr>
        <w:t>(</w:t>
      </w:r>
      <w:r w:rsidR="001E7057" w:rsidRPr="003B5BDF">
        <w:rPr>
          <w:color w:val="00B050"/>
        </w:rPr>
        <w:t>classée</w:t>
      </w:r>
      <w:r w:rsidR="0073674B" w:rsidRPr="003B5BDF">
        <w:rPr>
          <w:color w:val="00B050"/>
        </w:rPr>
        <w:t>s</w:t>
      </w:r>
      <w:r w:rsidR="001E7057" w:rsidRPr="003B5BDF">
        <w:rPr>
          <w:color w:val="00B050"/>
        </w:rPr>
        <w:t xml:space="preserve"> par ordre alphabétique du nom d</w:t>
      </w:r>
      <w:r w:rsidR="00AF0E15" w:rsidRPr="003B5BDF">
        <w:rPr>
          <w:color w:val="00B050"/>
        </w:rPr>
        <w:t xml:space="preserve">u premier </w:t>
      </w:r>
      <w:r w:rsidR="001E7057" w:rsidRPr="003B5BDF">
        <w:rPr>
          <w:color w:val="00B050"/>
        </w:rPr>
        <w:t>auteur</w:t>
      </w:r>
      <w:r w:rsidR="00AF0E15" w:rsidRPr="003B5BDF">
        <w:rPr>
          <w:color w:val="00B050"/>
        </w:rPr>
        <w:t>)</w:t>
      </w:r>
    </w:p>
    <w:p w:rsidR="001E7057" w:rsidRPr="003B5BDF" w:rsidRDefault="001E7057" w:rsidP="0073674B">
      <w:pPr>
        <w:jc w:val="both"/>
        <w:rPr>
          <w:color w:val="00B050"/>
        </w:rPr>
      </w:pPr>
      <w:r w:rsidRPr="003B5BDF">
        <w:rPr>
          <w:color w:val="00B050"/>
        </w:rPr>
        <w:t xml:space="preserve">Nom, initiale du prénom. ; Nom, Initiale du prénom, Titre de l’article, </w:t>
      </w:r>
      <w:r w:rsidRPr="003B5BDF">
        <w:rPr>
          <w:i/>
          <w:color w:val="00B050"/>
        </w:rPr>
        <w:t>Titre du journal en italique</w:t>
      </w:r>
      <w:r w:rsidRPr="003B5BDF">
        <w:rPr>
          <w:color w:val="00B050"/>
        </w:rPr>
        <w:t>, Année, volume, première page-dernière page ou numéro de l’article.</w:t>
      </w:r>
    </w:p>
    <w:p w:rsidR="001E7057" w:rsidRDefault="001E7057" w:rsidP="0073674B">
      <w:pPr>
        <w:jc w:val="both"/>
        <w:rPr>
          <w:lang w:val="en-GB"/>
        </w:rPr>
      </w:pPr>
      <w:r w:rsidRPr="00AF0E15">
        <w:rPr>
          <w:lang w:val="en-GB"/>
        </w:rPr>
        <w:t xml:space="preserve">Wang, W.; Li, L.; </w:t>
      </w:r>
      <w:proofErr w:type="spellStart"/>
      <w:r w:rsidRPr="00AF0E15">
        <w:rPr>
          <w:lang w:val="en-GB"/>
        </w:rPr>
        <w:t>Henzler</w:t>
      </w:r>
      <w:proofErr w:type="spellEnd"/>
      <w:r w:rsidRPr="00AF0E15">
        <w:rPr>
          <w:lang w:val="en-GB"/>
        </w:rPr>
        <w:t>, K.; Lu, Y.; Wang, J.; Han, H.; Tian, Y.;</w:t>
      </w:r>
      <w:r w:rsidR="00AF0E15" w:rsidRPr="00AF0E15">
        <w:rPr>
          <w:lang w:val="en-GB"/>
        </w:rPr>
        <w:t xml:space="preserve"> Wang, Y.; Zhou, Z.; </w:t>
      </w:r>
      <w:proofErr w:type="spellStart"/>
      <w:r w:rsidR="00AF0E15" w:rsidRPr="00AF0E15">
        <w:rPr>
          <w:lang w:val="en-GB"/>
        </w:rPr>
        <w:t>Lotze</w:t>
      </w:r>
      <w:proofErr w:type="spellEnd"/>
      <w:r w:rsidR="00AF0E15" w:rsidRPr="00AF0E15">
        <w:rPr>
          <w:lang w:val="en-GB"/>
        </w:rPr>
        <w:t xml:space="preserve">, </w:t>
      </w:r>
      <w:proofErr w:type="spellStart"/>
      <w:r w:rsidR="00AF0E15" w:rsidRPr="00AF0E15">
        <w:rPr>
          <w:lang w:val="en-GB"/>
        </w:rPr>
        <w:t>G.,</w:t>
      </w:r>
      <w:r w:rsidRPr="001E7057">
        <w:rPr>
          <w:lang w:val="en-GB"/>
        </w:rPr>
        <w:t>Protein</w:t>
      </w:r>
      <w:proofErr w:type="spellEnd"/>
      <w:r w:rsidRPr="001E7057">
        <w:rPr>
          <w:lang w:val="en-GB"/>
        </w:rPr>
        <w:t xml:space="preserve"> Immobilization onto Cationic Spherical Polyelectrolyte Brushes Studied by Small Angle X-Ray Scattering. </w:t>
      </w:r>
      <w:proofErr w:type="spellStart"/>
      <w:r w:rsidRPr="001E7057">
        <w:rPr>
          <w:i/>
          <w:lang w:val="en-GB"/>
        </w:rPr>
        <w:t>Biomacromolecules</w:t>
      </w:r>
      <w:proofErr w:type="spellEnd"/>
      <w:r>
        <w:rPr>
          <w:i/>
          <w:lang w:val="en-GB"/>
        </w:rPr>
        <w:t>,</w:t>
      </w:r>
      <w:r w:rsidRPr="001E7057">
        <w:rPr>
          <w:lang w:val="en-GB"/>
        </w:rPr>
        <w:t xml:space="preserve"> 2017, 18 (5), 1574–1581.</w:t>
      </w:r>
    </w:p>
    <w:p w:rsidR="001E7057" w:rsidRPr="001E7057" w:rsidRDefault="001E7057" w:rsidP="0073674B">
      <w:pPr>
        <w:jc w:val="both"/>
        <w:rPr>
          <w:lang w:val="en-GB"/>
        </w:rPr>
      </w:pPr>
      <w:proofErr w:type="spellStart"/>
      <w:r w:rsidRPr="001E7057">
        <w:rPr>
          <w:lang w:val="en-GB"/>
        </w:rPr>
        <w:t>Yigit</w:t>
      </w:r>
      <w:proofErr w:type="spellEnd"/>
      <w:r w:rsidRPr="001E7057">
        <w:rPr>
          <w:lang w:val="en-GB"/>
        </w:rPr>
        <w:t xml:space="preserve">, C.; </w:t>
      </w:r>
      <w:proofErr w:type="spellStart"/>
      <w:r w:rsidRPr="001E7057">
        <w:rPr>
          <w:lang w:val="en-GB"/>
        </w:rPr>
        <w:t>Kanduč</w:t>
      </w:r>
      <w:proofErr w:type="spellEnd"/>
      <w:r w:rsidRPr="001E7057">
        <w:rPr>
          <w:lang w:val="en-GB"/>
        </w:rPr>
        <w:t xml:space="preserve">, M.; </w:t>
      </w:r>
      <w:proofErr w:type="spellStart"/>
      <w:r w:rsidRPr="001E7057">
        <w:rPr>
          <w:lang w:val="en-GB"/>
        </w:rPr>
        <w:t>Ballauff</w:t>
      </w:r>
      <w:proofErr w:type="spellEnd"/>
      <w:r w:rsidRPr="001E7057">
        <w:rPr>
          <w:lang w:val="en-GB"/>
        </w:rPr>
        <w:t xml:space="preserve">, M.; </w:t>
      </w:r>
      <w:proofErr w:type="spellStart"/>
      <w:r w:rsidRPr="001E7057">
        <w:rPr>
          <w:lang w:val="en-GB"/>
        </w:rPr>
        <w:t>Dzubiella</w:t>
      </w:r>
      <w:proofErr w:type="spellEnd"/>
      <w:r w:rsidRPr="001E7057">
        <w:rPr>
          <w:lang w:val="en-GB"/>
        </w:rPr>
        <w:t>, J. Interaction of Charged Patchy Protein Models with Like-Charged Polyelectrolyte Brushes. Langmuir 2017, 33 (1), 417–427.</w:t>
      </w:r>
    </w:p>
    <w:sectPr w:rsidR="001E7057" w:rsidRPr="001E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5D" w:rsidRDefault="0001615D" w:rsidP="0073674B">
      <w:pPr>
        <w:spacing w:after="0" w:line="240" w:lineRule="auto"/>
      </w:pPr>
      <w:r>
        <w:separator/>
      </w:r>
    </w:p>
  </w:endnote>
  <w:endnote w:type="continuationSeparator" w:id="0">
    <w:p w:rsidR="0001615D" w:rsidRDefault="0001615D" w:rsidP="0073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5D" w:rsidRDefault="0001615D" w:rsidP="0073674B">
      <w:pPr>
        <w:spacing w:after="0" w:line="240" w:lineRule="auto"/>
      </w:pPr>
      <w:r>
        <w:separator/>
      </w:r>
    </w:p>
  </w:footnote>
  <w:footnote w:type="continuationSeparator" w:id="0">
    <w:p w:rsidR="0001615D" w:rsidRDefault="0001615D" w:rsidP="0073674B">
      <w:pPr>
        <w:spacing w:after="0" w:line="240" w:lineRule="auto"/>
      </w:pPr>
      <w:r>
        <w:continuationSeparator/>
      </w:r>
    </w:p>
  </w:footnote>
  <w:footnote w:id="1">
    <w:p w:rsidR="00ED1DF4" w:rsidRDefault="0073674B">
      <w:pPr>
        <w:pStyle w:val="Notedebasdepage"/>
      </w:pPr>
      <w:r w:rsidRPr="000C18DF">
        <w:rPr>
          <w:rStyle w:val="Appelnotedebasdep"/>
          <w:color w:val="00B050"/>
        </w:rPr>
        <w:footnoteRef/>
      </w:r>
      <w:r w:rsidRPr="000C18DF">
        <w:rPr>
          <w:color w:val="00B050"/>
        </w:rPr>
        <w:t xml:space="preserve"> Les textes en caractères gras sont là pour vous guider. </w:t>
      </w:r>
      <w:r w:rsidR="00911944">
        <w:rPr>
          <w:color w:val="00B050"/>
        </w:rPr>
        <w:t>Pensez</w:t>
      </w:r>
      <w:r w:rsidRPr="000C18DF">
        <w:rPr>
          <w:color w:val="00B050"/>
        </w:rPr>
        <w:t xml:space="preserve"> à les effacer avant d’enregistrer votre résumé au format </w:t>
      </w:r>
      <w:proofErr w:type="spellStart"/>
      <w:r w:rsidRPr="000C18DF">
        <w:rPr>
          <w:color w:val="00B050"/>
        </w:rPr>
        <w:t>pdf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69"/>
    <w:rsid w:val="0001615D"/>
    <w:rsid w:val="000C18DF"/>
    <w:rsid w:val="0013076D"/>
    <w:rsid w:val="001E132F"/>
    <w:rsid w:val="001E7057"/>
    <w:rsid w:val="00340944"/>
    <w:rsid w:val="003B5BDF"/>
    <w:rsid w:val="00712974"/>
    <w:rsid w:val="0073674B"/>
    <w:rsid w:val="007758BC"/>
    <w:rsid w:val="00786214"/>
    <w:rsid w:val="007F2710"/>
    <w:rsid w:val="007F2D8D"/>
    <w:rsid w:val="008C7B60"/>
    <w:rsid w:val="00911944"/>
    <w:rsid w:val="009D5C8F"/>
    <w:rsid w:val="009F43B8"/>
    <w:rsid w:val="00AA3769"/>
    <w:rsid w:val="00AF0E15"/>
    <w:rsid w:val="00B54150"/>
    <w:rsid w:val="00D17EB1"/>
    <w:rsid w:val="00D94652"/>
    <w:rsid w:val="00DB7F42"/>
    <w:rsid w:val="00ED1DF4"/>
    <w:rsid w:val="00F2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7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67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3674B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674B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7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67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3674B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674B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1F9C-FD1D-49CB-BE36-A3520321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4240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Aimar</dc:creator>
  <cp:lastModifiedBy>Marlène Giamporcaro</cp:lastModifiedBy>
  <cp:revision>2</cp:revision>
  <dcterms:created xsi:type="dcterms:W3CDTF">2021-10-26T14:34:00Z</dcterms:created>
  <dcterms:modified xsi:type="dcterms:W3CDTF">2021-10-26T14:34:00Z</dcterms:modified>
</cp:coreProperties>
</file>